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78" w:rsidRPr="00121C61" w:rsidRDefault="00121C61" w:rsidP="00121C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121C61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121C61" w:rsidRDefault="00121C61" w:rsidP="00121C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21C61">
        <w:rPr>
          <w:rFonts w:ascii="Times New Roman" w:hAnsi="Times New Roman" w:cs="Times New Roman"/>
          <w:b/>
          <w:sz w:val="24"/>
          <w:szCs w:val="24"/>
        </w:rPr>
        <w:t>КТЯБРЬСКОГО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121C61">
        <w:rPr>
          <w:rFonts w:ascii="Times New Roman" w:hAnsi="Times New Roman" w:cs="Times New Roman"/>
          <w:b/>
          <w:sz w:val="24"/>
          <w:szCs w:val="24"/>
        </w:rPr>
        <w:t xml:space="preserve"> ЛЫСОГОРСКОГО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121C61">
        <w:rPr>
          <w:rFonts w:ascii="Times New Roman" w:hAnsi="Times New Roman" w:cs="Times New Roman"/>
          <w:b/>
          <w:sz w:val="24"/>
          <w:szCs w:val="24"/>
        </w:rPr>
        <w:t xml:space="preserve"> САРАТОВСКОЙ ОБЛАСТИ</w:t>
      </w:r>
    </w:p>
    <w:p w:rsidR="00121C61" w:rsidRDefault="00121C61" w:rsidP="00121C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C61" w:rsidRDefault="00121C61" w:rsidP="00121C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21C61" w:rsidRDefault="00121C61" w:rsidP="00121C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A75AE">
        <w:rPr>
          <w:rFonts w:ascii="Times New Roman" w:hAnsi="Times New Roman" w:cs="Times New Roman"/>
          <w:b/>
          <w:sz w:val="24"/>
          <w:szCs w:val="24"/>
        </w:rPr>
        <w:t xml:space="preserve">24 ноября </w:t>
      </w:r>
      <w:r>
        <w:rPr>
          <w:rFonts w:ascii="Times New Roman" w:hAnsi="Times New Roman" w:cs="Times New Roman"/>
          <w:b/>
          <w:sz w:val="24"/>
          <w:szCs w:val="24"/>
        </w:rPr>
        <w:t>2017 года                          №</w:t>
      </w:r>
      <w:r w:rsidR="00DA75AE">
        <w:rPr>
          <w:rFonts w:ascii="Times New Roman" w:hAnsi="Times New Roman" w:cs="Times New Roman"/>
          <w:b/>
          <w:sz w:val="24"/>
          <w:szCs w:val="24"/>
        </w:rPr>
        <w:t>85/186</w:t>
      </w:r>
    </w:p>
    <w:p w:rsidR="00121C61" w:rsidRDefault="00121C61" w:rsidP="00121C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проекте </w:t>
      </w:r>
      <w:r w:rsidR="00DA75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</w:t>
      </w:r>
      <w:r w:rsidR="00DA75AE">
        <w:rPr>
          <w:rFonts w:ascii="Times New Roman" w:hAnsi="Times New Roman" w:cs="Times New Roman"/>
          <w:b/>
          <w:sz w:val="24"/>
          <w:szCs w:val="24"/>
        </w:rPr>
        <w:t xml:space="preserve">я </w:t>
      </w:r>
      <w:r>
        <w:rPr>
          <w:rFonts w:ascii="Times New Roman" w:hAnsi="Times New Roman" w:cs="Times New Roman"/>
          <w:b/>
          <w:sz w:val="24"/>
          <w:szCs w:val="24"/>
        </w:rPr>
        <w:t xml:space="preserve"> изменений и дополнений в Устав                                                    Октябрьского муниципального образования Лысогорского                                     муниципального района Саратовской области</w:t>
      </w:r>
      <w:proofErr w:type="gramStart"/>
      <w:r w:rsidR="00DA75AE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121C61" w:rsidRDefault="00121C61" w:rsidP="00121C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C61" w:rsidRDefault="00121C61" w:rsidP="00121C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основании Федерального закона от 06 октября 2003 года  № 131</w:t>
      </w:r>
      <w:r w:rsidR="00E434F7">
        <w:rPr>
          <w:rFonts w:ascii="Times New Roman" w:hAnsi="Times New Roman" w:cs="Times New Roman"/>
          <w:sz w:val="24"/>
          <w:szCs w:val="24"/>
        </w:rPr>
        <w:t>-ФЗ «Об общих  принципах организации местногго самоуправления в Российской Федерации»  (в ред. от 18.07.2017 г.№ 171-ФЗ, от 29.07.2017 г. № 279-ФЗ</w:t>
      </w:r>
      <w:proofErr w:type="gramStart"/>
      <w:r w:rsidR="00E434F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434F7">
        <w:rPr>
          <w:rFonts w:ascii="Times New Roman" w:hAnsi="Times New Roman" w:cs="Times New Roman"/>
          <w:sz w:val="24"/>
          <w:szCs w:val="24"/>
        </w:rPr>
        <w:t>, Федерального закона от21.07.2005 г. № 97-ФЗ « О государственной регистрации уставов муниципальных образований» ( в ред. от 28.12.2016 г. № 494- ФЗ), Устава Октябрьского муниципального образования</w:t>
      </w:r>
      <w:r w:rsidR="009A5FEA">
        <w:rPr>
          <w:rFonts w:ascii="Times New Roman" w:hAnsi="Times New Roman" w:cs="Times New Roman"/>
          <w:sz w:val="24"/>
          <w:szCs w:val="24"/>
        </w:rPr>
        <w:t xml:space="preserve"> Лысогорского муниципального района Саратовской области, Совет Октябрьского муниципального образования РЕШИЛ:</w:t>
      </w:r>
    </w:p>
    <w:p w:rsidR="009A5FEA" w:rsidRDefault="009A5FEA" w:rsidP="009A5FE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Устав Октябрьского муниципального образования Лысогорского муниципального района Саратовской области от 30.11.2005 года  № 3/7, принятый решением  Совета  Октябрьского муниципального образования  следующие изменения:</w:t>
      </w:r>
    </w:p>
    <w:p w:rsidR="009A5FEA" w:rsidRDefault="009A5FEA" w:rsidP="009A5F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A5FEA">
        <w:rPr>
          <w:rFonts w:ascii="Times New Roman" w:hAnsi="Times New Roman" w:cs="Times New Roman"/>
          <w:b/>
          <w:sz w:val="24"/>
          <w:szCs w:val="24"/>
        </w:rPr>
        <w:t>Статью 31.Досрочное прекращение полномочий главы муниципального образования</w:t>
      </w:r>
      <w:proofErr w:type="gramStart"/>
      <w:r w:rsidRPr="009A5F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дополнить пунктом следующего содержания :</w:t>
      </w:r>
    </w:p>
    <w:p w:rsidR="009A5FEA" w:rsidRDefault="009A5FEA" w:rsidP="009A5F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4. В случае досрочного прекращения полномочий главы муниципального образования его избрание осуществляется не позднее  чем через шесть месяцев со дня такого прекращения  полномочий.</w:t>
      </w:r>
    </w:p>
    <w:p w:rsidR="00083222" w:rsidRDefault="009A5FEA" w:rsidP="009A5F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 этом если до истечения срока полномочий представительного органа  муниципального образования осталось менее шести месяцев, избрание главы </w:t>
      </w:r>
      <w:r w:rsidR="00083222">
        <w:rPr>
          <w:rFonts w:ascii="Times New Roman" w:hAnsi="Times New Roman" w:cs="Times New Roman"/>
          <w:sz w:val="24"/>
          <w:szCs w:val="24"/>
        </w:rPr>
        <w:t>муниципального образования из состава представительного органа муниципального  образования осуществляется на первом заседании вновь избранногопредставительного органа мунципального образования»</w:t>
      </w:r>
      <w:proofErr w:type="gramStart"/>
      <w:r w:rsidR="00083222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083222">
        <w:rPr>
          <w:rFonts w:ascii="Times New Roman" w:hAnsi="Times New Roman" w:cs="Times New Roman"/>
          <w:sz w:val="24"/>
          <w:szCs w:val="24"/>
        </w:rPr>
        <w:t>.</w:t>
      </w:r>
    </w:p>
    <w:p w:rsidR="009A5FEA" w:rsidRDefault="00AB6709" w:rsidP="009A5F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b/>
          <w:sz w:val="24"/>
          <w:szCs w:val="24"/>
        </w:rPr>
        <w:t>пункт 6  статьи 42</w:t>
      </w:r>
      <w:r w:rsidR="00DA75AE">
        <w:rPr>
          <w:rFonts w:ascii="Times New Roman" w:hAnsi="Times New Roman" w:cs="Times New Roman"/>
          <w:b/>
          <w:sz w:val="24"/>
          <w:szCs w:val="24"/>
        </w:rPr>
        <w:t>. «Порядок принятия Устава муниципального обрпзования</w:t>
      </w:r>
      <w:proofErr w:type="gramStart"/>
      <w:r w:rsidR="00DA75AE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DA75AE">
        <w:rPr>
          <w:rFonts w:ascii="Times New Roman" w:hAnsi="Times New Roman" w:cs="Times New Roman"/>
          <w:b/>
          <w:sz w:val="24"/>
          <w:szCs w:val="24"/>
        </w:rPr>
        <w:t xml:space="preserve"> внесения изменений в настоящий Устав.»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B6709">
        <w:rPr>
          <w:rFonts w:ascii="Times New Roman" w:hAnsi="Times New Roman" w:cs="Times New Roman"/>
          <w:sz w:val="24"/>
          <w:szCs w:val="24"/>
        </w:rPr>
        <w:t>изложить в следующей 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6709" w:rsidRDefault="00AB6709" w:rsidP="009A5F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6.  Изменения и дополнения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внесённые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 за исключением случаев приведения устава муниципального образования в соответствие с федеральнымизаконами, а также изменения полномочий, срока полномочий, порядка избрания  выборных должностных лиц местного самоуправления), вступают в силу послеистечения  срока полномочий представительного органа муниципального образования, принявшего муниципальный правовой акт о внесении указанных  изменений  и  дополнений в устав 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36ED4" w:rsidRDefault="00F36ED4" w:rsidP="009A5F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F36ED4">
        <w:rPr>
          <w:rFonts w:ascii="Times New Roman" w:hAnsi="Times New Roman" w:cs="Times New Roman"/>
          <w:b/>
          <w:sz w:val="24"/>
          <w:szCs w:val="24"/>
        </w:rPr>
        <w:t>статью 42</w:t>
      </w:r>
      <w:r w:rsidR="00DA75AE">
        <w:rPr>
          <w:rFonts w:ascii="Times New Roman" w:hAnsi="Times New Roman" w:cs="Times New Roman"/>
          <w:b/>
          <w:sz w:val="24"/>
          <w:szCs w:val="24"/>
        </w:rPr>
        <w:t xml:space="preserve">. « Порядок принятия Устава муниципального образования, внесения изменений в настоящий Устав» </w:t>
      </w:r>
      <w:r>
        <w:rPr>
          <w:rFonts w:ascii="Times New Roman" w:hAnsi="Times New Roman" w:cs="Times New Roman"/>
          <w:sz w:val="24"/>
          <w:szCs w:val="24"/>
        </w:rPr>
        <w:t xml:space="preserve"> дополнить  пунктом следующего содержания:</w:t>
      </w:r>
    </w:p>
    <w:p w:rsidR="00F36ED4" w:rsidRDefault="00F36ED4" w:rsidP="009A5F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 7. Изложение устава муниципального образования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редакциимуниципальным правовым актом о внесении изменений и дополнений в устав муниципального образования не допускается. В этом случае  принимается новый  устав</w:t>
      </w:r>
      <w:r w:rsidR="00DA5E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Start"/>
      <w:r w:rsidR="00DA5ED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A5ED7">
        <w:rPr>
          <w:rFonts w:ascii="Times New Roman" w:hAnsi="Times New Roman" w:cs="Times New Roman"/>
          <w:sz w:val="24"/>
          <w:szCs w:val="24"/>
        </w:rPr>
        <w:t xml:space="preserve"> а  ранее действующий устав муниципального  образования и муниципальные правовые акты о внесении в него изменений и  дополнений признабтся утратившими силу со дня вступления в силу нового устава муниципального образования.»</w:t>
      </w:r>
    </w:p>
    <w:p w:rsidR="009C382D" w:rsidRDefault="009C382D" w:rsidP="009A5F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4A10DF">
        <w:rPr>
          <w:rFonts w:ascii="Times New Roman" w:hAnsi="Times New Roman" w:cs="Times New Roman"/>
          <w:b/>
          <w:sz w:val="24"/>
          <w:szCs w:val="24"/>
        </w:rPr>
        <w:t>пункт 1  статьи 47</w:t>
      </w:r>
      <w:r w:rsidR="00DA75AE">
        <w:rPr>
          <w:rFonts w:ascii="Times New Roman" w:hAnsi="Times New Roman" w:cs="Times New Roman"/>
          <w:b/>
          <w:sz w:val="24"/>
          <w:szCs w:val="24"/>
        </w:rPr>
        <w:t xml:space="preserve"> «Порядок официального опубликования (обнародования) и вступления в силу муниципальных правовых актов» </w:t>
      </w:r>
      <w:r w:rsidR="001601F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601FE" w:rsidRDefault="001601FE" w:rsidP="009A5F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 соглашения, заключаемые между органами местного самоуправления, вступают в  силу после их официального опубликования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обнародования).                                                             Муниципальные правовые акты вступают в силу после их  официального опубликования  ( обнародования), иные правовые акты вступают в силу со дня их принятия ( издания), если в самом акте или законодательством не определён иной порядок вступления его в силу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A10D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C382D" w:rsidRDefault="009C382D" w:rsidP="009A5F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382D"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82D">
        <w:rPr>
          <w:rFonts w:ascii="Times New Roman" w:hAnsi="Times New Roman" w:cs="Times New Roman"/>
          <w:b/>
          <w:sz w:val="24"/>
          <w:szCs w:val="24"/>
        </w:rPr>
        <w:t>пункт 3  статьи 47</w:t>
      </w:r>
      <w:r w:rsidR="00DA75AE">
        <w:rPr>
          <w:rFonts w:ascii="Times New Roman" w:hAnsi="Times New Roman" w:cs="Times New Roman"/>
          <w:b/>
          <w:sz w:val="24"/>
          <w:szCs w:val="24"/>
        </w:rPr>
        <w:t xml:space="preserve"> «Порядок официального опубликования (обнародования) и вступления в силу муниципальных правовых актов» </w:t>
      </w:r>
      <w:r w:rsidR="00DA75AE">
        <w:rPr>
          <w:rFonts w:ascii="Times New Roman" w:hAnsi="Times New Roman" w:cs="Times New Roman"/>
          <w:sz w:val="24"/>
          <w:szCs w:val="24"/>
        </w:rPr>
        <w:t xml:space="preserve"> </w:t>
      </w:r>
      <w:r w:rsidR="00DA75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  <w:r w:rsidRPr="009C3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82D" w:rsidRDefault="009C382D" w:rsidP="009A5F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3. Официальным опубликованием муниципального правового акта  считается </w:t>
      </w:r>
      <w:r w:rsidR="00AD5F88">
        <w:rPr>
          <w:rFonts w:ascii="Times New Roman" w:hAnsi="Times New Roman" w:cs="Times New Roman"/>
          <w:sz w:val="24"/>
          <w:szCs w:val="24"/>
        </w:rPr>
        <w:t xml:space="preserve">обнародование его полного текста в порядке, определённом Советом Октябрьского муниципального образования  и размещение  на официальном сайте </w:t>
      </w:r>
      <w:r w:rsidR="00AD5F88" w:rsidRPr="00AD5F88">
        <w:rPr>
          <w:rFonts w:ascii="Times New Roman" w:hAnsi="Times New Roman" w:cs="Times New Roman"/>
          <w:sz w:val="24"/>
          <w:szCs w:val="24"/>
        </w:rPr>
        <w:t xml:space="preserve"> “</w:t>
      </w:r>
      <w:r w:rsidR="00AD5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F88">
        <w:rPr>
          <w:rFonts w:ascii="Times New Roman" w:hAnsi="Times New Roman" w:cs="Times New Roman"/>
          <w:sz w:val="24"/>
          <w:szCs w:val="24"/>
          <w:lang w:val="en-US"/>
        </w:rPr>
        <w:t>oktyadmin</w:t>
      </w:r>
      <w:proofErr w:type="spellEnd"/>
      <w:r w:rsidR="00AD5F88" w:rsidRPr="00AD5F8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D5F88">
        <w:rPr>
          <w:rFonts w:ascii="Times New Roman" w:hAnsi="Times New Roman" w:cs="Times New Roman"/>
          <w:sz w:val="24"/>
          <w:szCs w:val="24"/>
          <w:lang w:val="en-US"/>
        </w:rPr>
        <w:t>okis</w:t>
      </w:r>
      <w:proofErr w:type="spellEnd"/>
      <w:r w:rsidR="00AD5F88" w:rsidRPr="00AD5F8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D5F8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D5F88" w:rsidRPr="00AD5F88">
        <w:rPr>
          <w:rFonts w:ascii="Times New Roman" w:hAnsi="Times New Roman" w:cs="Times New Roman"/>
          <w:sz w:val="24"/>
          <w:szCs w:val="24"/>
        </w:rPr>
        <w:t xml:space="preserve"> “  </w:t>
      </w:r>
      <w:r w:rsidR="00AD5F88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AD5F88" w:rsidRDefault="00AD5F88" w:rsidP="00AD5F8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на государственную регистрацию  в  Упраление Министрества  юстиции Российской Федерации по Саратовской области.</w:t>
      </w:r>
    </w:p>
    <w:p w:rsidR="00AD5F88" w:rsidRDefault="00AD5F88" w:rsidP="00AD5F8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1 настоящего решения  вступает в силу  с момента официального опубликования  после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регистрациии.</w:t>
      </w:r>
    </w:p>
    <w:p w:rsidR="00AD5F88" w:rsidRDefault="00AD5F88" w:rsidP="00AD5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5F88" w:rsidRDefault="00AD5F88" w:rsidP="00AD5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5F88" w:rsidRDefault="00AD5F88" w:rsidP="00AD5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F88" w:rsidRPr="00AD5F88" w:rsidRDefault="00AD5F88" w:rsidP="00AD5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Е.В.Сигайло</w:t>
      </w:r>
    </w:p>
    <w:sectPr w:rsidR="00AD5F88" w:rsidRPr="00AD5F88" w:rsidSect="00327A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F6158"/>
    <w:multiLevelType w:val="hybridMultilevel"/>
    <w:tmpl w:val="EC261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21C61"/>
    <w:rsid w:val="00083222"/>
    <w:rsid w:val="000D4A62"/>
    <w:rsid w:val="00121C61"/>
    <w:rsid w:val="001601FE"/>
    <w:rsid w:val="00273E3D"/>
    <w:rsid w:val="00327A1C"/>
    <w:rsid w:val="004A10DF"/>
    <w:rsid w:val="00571955"/>
    <w:rsid w:val="009A5FEA"/>
    <w:rsid w:val="009C382D"/>
    <w:rsid w:val="00A8664E"/>
    <w:rsid w:val="00AB6709"/>
    <w:rsid w:val="00AD5F88"/>
    <w:rsid w:val="00DA5ED7"/>
    <w:rsid w:val="00DA75AE"/>
    <w:rsid w:val="00E434F7"/>
    <w:rsid w:val="00E44878"/>
    <w:rsid w:val="00F24536"/>
    <w:rsid w:val="00F3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2017-11-27T07:27:00Z</cp:lastPrinted>
  <dcterms:created xsi:type="dcterms:W3CDTF">2017-11-23T12:23:00Z</dcterms:created>
  <dcterms:modified xsi:type="dcterms:W3CDTF">2017-11-27T07:28:00Z</dcterms:modified>
</cp:coreProperties>
</file>